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195" w:rsidRDefault="007E1195" w:rsidP="007E1195">
      <w:pPr>
        <w:shd w:val="clear" w:color="auto" w:fill="FFFFFF"/>
        <w:spacing w:line="360" w:lineRule="auto"/>
        <w:ind w:left="5812"/>
        <w:jc w:val="both"/>
        <w:rPr>
          <w:color w:val="000000"/>
          <w:lang w:eastAsia="ru-RU"/>
        </w:rPr>
      </w:pPr>
      <w:r w:rsidRPr="00875474">
        <w:rPr>
          <w:color w:val="000000"/>
          <w:lang w:eastAsia="ru-RU"/>
        </w:rPr>
        <w:t>В</w:t>
      </w:r>
      <w:r>
        <w:rPr>
          <w:color w:val="000000"/>
          <w:lang w:eastAsia="ru-RU"/>
        </w:rPr>
        <w:t> ___________ суд г.________</w:t>
      </w:r>
      <w:r w:rsidRPr="00875474">
        <w:rPr>
          <w:color w:val="000000"/>
          <w:lang w:eastAsia="ru-RU"/>
        </w:rPr>
        <w:br/>
        <w:t xml:space="preserve">Адрес: </w:t>
      </w:r>
      <w:r w:rsidRPr="00875474">
        <w:rPr>
          <w:color w:val="000000"/>
          <w:lang w:eastAsia="ru-RU"/>
        </w:rPr>
        <w:br/>
      </w:r>
      <w:r w:rsidRPr="00875474">
        <w:rPr>
          <w:color w:val="000000"/>
          <w:lang w:eastAsia="ru-RU"/>
        </w:rPr>
        <w:br/>
        <w:t xml:space="preserve">Истец: </w:t>
      </w:r>
    </w:p>
    <w:p w:rsidR="007E1195" w:rsidRDefault="007E1195" w:rsidP="007E1195">
      <w:pPr>
        <w:shd w:val="clear" w:color="auto" w:fill="FFFFFF"/>
        <w:spacing w:line="360" w:lineRule="auto"/>
        <w:ind w:left="5812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Адрес: </w:t>
      </w:r>
    </w:p>
    <w:p w:rsidR="007E1195" w:rsidRDefault="007E1195" w:rsidP="007E1195">
      <w:pPr>
        <w:shd w:val="clear" w:color="auto" w:fill="FFFFFF"/>
        <w:spacing w:line="360" w:lineRule="auto"/>
        <w:ind w:left="5812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Место и дата рождения:</w:t>
      </w:r>
    </w:p>
    <w:p w:rsidR="007E1195" w:rsidRDefault="007E1195" w:rsidP="007E1195">
      <w:pPr>
        <w:shd w:val="clear" w:color="auto" w:fill="FFFFFF"/>
        <w:spacing w:line="360" w:lineRule="auto"/>
        <w:ind w:left="5812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Паспортные данные:</w:t>
      </w:r>
    </w:p>
    <w:p w:rsidR="007E1195" w:rsidRDefault="007E1195" w:rsidP="007E1195">
      <w:pPr>
        <w:shd w:val="clear" w:color="auto" w:fill="FFFFFF"/>
        <w:spacing w:line="360" w:lineRule="auto"/>
        <w:ind w:left="5812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ИНН/СНИЛС:</w:t>
      </w:r>
    </w:p>
    <w:p w:rsidR="007E1195" w:rsidRDefault="007E1195" w:rsidP="007E1195">
      <w:pPr>
        <w:shd w:val="clear" w:color="auto" w:fill="FFFFFF"/>
        <w:spacing w:line="360" w:lineRule="auto"/>
        <w:ind w:left="5812"/>
        <w:jc w:val="both"/>
        <w:rPr>
          <w:color w:val="000000"/>
          <w:lang w:eastAsia="ru-RU"/>
        </w:rPr>
      </w:pPr>
    </w:p>
    <w:p w:rsidR="007E1195" w:rsidRDefault="007E1195" w:rsidP="007E1195">
      <w:pPr>
        <w:shd w:val="clear" w:color="auto" w:fill="FFFFFF"/>
        <w:spacing w:line="360" w:lineRule="auto"/>
        <w:ind w:left="5812"/>
        <w:jc w:val="both"/>
        <w:rPr>
          <w:color w:val="000000"/>
          <w:lang w:eastAsia="ru-RU"/>
        </w:rPr>
      </w:pPr>
      <w:r w:rsidRPr="00875474">
        <w:rPr>
          <w:color w:val="000000"/>
          <w:lang w:eastAsia="ru-RU"/>
        </w:rPr>
        <w:br/>
        <w:t xml:space="preserve">Ответчик: </w:t>
      </w:r>
    </w:p>
    <w:p w:rsidR="007E1195" w:rsidRDefault="007E1195" w:rsidP="007E1195">
      <w:pPr>
        <w:shd w:val="clear" w:color="auto" w:fill="FFFFFF"/>
        <w:spacing w:line="360" w:lineRule="auto"/>
        <w:ind w:left="5812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Адрес: </w:t>
      </w:r>
    </w:p>
    <w:p w:rsidR="007E1195" w:rsidRDefault="007E1195" w:rsidP="007E1195">
      <w:pPr>
        <w:shd w:val="clear" w:color="auto" w:fill="FFFFFF"/>
        <w:spacing w:line="360" w:lineRule="auto"/>
        <w:ind w:left="5812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Место и дата рождения:</w:t>
      </w:r>
    </w:p>
    <w:p w:rsidR="007E1195" w:rsidRDefault="007E1195" w:rsidP="007E1195">
      <w:pPr>
        <w:shd w:val="clear" w:color="auto" w:fill="FFFFFF"/>
        <w:spacing w:line="360" w:lineRule="auto"/>
        <w:ind w:left="5812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Паспортные данные:</w:t>
      </w:r>
    </w:p>
    <w:p w:rsidR="007E1195" w:rsidRDefault="007E1195" w:rsidP="007E1195">
      <w:pPr>
        <w:shd w:val="clear" w:color="auto" w:fill="FFFFFF"/>
        <w:spacing w:line="360" w:lineRule="auto"/>
        <w:ind w:left="5812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ИНН/СНИЛС:</w:t>
      </w:r>
    </w:p>
    <w:p w:rsidR="007E1195" w:rsidRDefault="007E1195" w:rsidP="007E1195">
      <w:pPr>
        <w:shd w:val="clear" w:color="auto" w:fill="FFFFFF"/>
        <w:spacing w:line="360" w:lineRule="auto"/>
        <w:ind w:left="5812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br/>
        <w:t xml:space="preserve">Государственная пошлина: _____ </w:t>
      </w:r>
      <w:r w:rsidRPr="00875474">
        <w:rPr>
          <w:color w:val="000000"/>
          <w:lang w:eastAsia="ru-RU"/>
        </w:rPr>
        <w:t>руб</w:t>
      </w:r>
      <w:r>
        <w:rPr>
          <w:color w:val="000000"/>
          <w:lang w:eastAsia="ru-RU"/>
        </w:rPr>
        <w:t>.</w:t>
      </w:r>
    </w:p>
    <w:p w:rsidR="007E1195" w:rsidRPr="000A14C9" w:rsidRDefault="007E1195" w:rsidP="007E1195">
      <w:pPr>
        <w:widowControl w:val="0"/>
        <w:autoSpaceDE w:val="0"/>
        <w:spacing w:line="360" w:lineRule="auto"/>
        <w:ind w:firstLine="709"/>
        <w:jc w:val="both"/>
      </w:pPr>
      <w:bookmarkStart w:id="0" w:name="_GoBack"/>
      <w:bookmarkEnd w:id="0"/>
    </w:p>
    <w:p w:rsidR="007E1195" w:rsidRPr="007E1195" w:rsidRDefault="007E1195" w:rsidP="007E1195">
      <w:pPr>
        <w:widowControl w:val="0"/>
        <w:autoSpaceDE w:val="0"/>
        <w:spacing w:line="360" w:lineRule="auto"/>
        <w:ind w:firstLine="709"/>
        <w:jc w:val="both"/>
      </w:pPr>
    </w:p>
    <w:p w:rsidR="007E1195" w:rsidRPr="007E1195" w:rsidRDefault="007E1195" w:rsidP="007E1195">
      <w:pPr>
        <w:widowControl w:val="0"/>
        <w:autoSpaceDE w:val="0"/>
        <w:spacing w:line="360" w:lineRule="auto"/>
        <w:ind w:firstLine="709"/>
        <w:jc w:val="center"/>
        <w:rPr>
          <w:b/>
        </w:rPr>
      </w:pPr>
      <w:r w:rsidRPr="000A14C9">
        <w:rPr>
          <w:b/>
        </w:rPr>
        <w:t>ИСКОВОЕ ЗАЯВЛЕНИЕ</w:t>
      </w:r>
    </w:p>
    <w:p w:rsidR="007E1195" w:rsidRPr="000A14C9" w:rsidRDefault="007E1195" w:rsidP="007E1195">
      <w:pPr>
        <w:widowControl w:val="0"/>
        <w:autoSpaceDE w:val="0"/>
        <w:spacing w:line="360" w:lineRule="auto"/>
        <w:ind w:firstLine="709"/>
        <w:jc w:val="center"/>
      </w:pPr>
      <w:r w:rsidRPr="000A14C9">
        <w:rPr>
          <w:b/>
        </w:rPr>
        <w:t>о признании не приобретшим права пользования жилым помещением</w:t>
      </w:r>
    </w:p>
    <w:p w:rsidR="007E1195" w:rsidRPr="000A14C9" w:rsidRDefault="007E1195" w:rsidP="007E1195">
      <w:pPr>
        <w:widowControl w:val="0"/>
        <w:autoSpaceDE w:val="0"/>
        <w:spacing w:line="360" w:lineRule="auto"/>
        <w:jc w:val="both"/>
      </w:pPr>
    </w:p>
    <w:p w:rsidR="007E1195" w:rsidRDefault="007E1195" w:rsidP="007E1195">
      <w:pPr>
        <w:widowControl w:val="0"/>
        <w:autoSpaceDE w:val="0"/>
        <w:spacing w:line="360" w:lineRule="auto"/>
        <w:ind w:firstLine="709"/>
        <w:jc w:val="both"/>
      </w:pPr>
      <w:r w:rsidRPr="000A14C9">
        <w:t xml:space="preserve">Я являюсь собственником жилого помещения по адресу ____ (область, город, улица, дом, квартира), на основании ______ (указать документ: договор купли-продажи, мены, приватизации, свидетельство о праве наследования и др.). </w:t>
      </w:r>
    </w:p>
    <w:p w:rsidR="007E1195" w:rsidRPr="000A14C9" w:rsidRDefault="007E1195" w:rsidP="007E1195">
      <w:pPr>
        <w:widowControl w:val="0"/>
        <w:autoSpaceDE w:val="0"/>
        <w:spacing w:line="360" w:lineRule="auto"/>
        <w:ind w:firstLine="709"/>
        <w:jc w:val="both"/>
      </w:pPr>
      <w:r w:rsidRPr="000A14C9">
        <w:t>С _______ года с моего согласия ответчик зарегистрирован в спорном жилом помещении. Однако в квартиру никогда не вселялся, в ней не проживал, прав на нее не приобрел, какие-либо соглашения по порядку пользования квартирой между нами отсутствуют.</w:t>
      </w:r>
    </w:p>
    <w:p w:rsidR="007E1195" w:rsidRPr="000A14C9" w:rsidRDefault="007E1195" w:rsidP="007E1195">
      <w:pPr>
        <w:widowControl w:val="0"/>
        <w:autoSpaceDE w:val="0"/>
        <w:spacing w:line="360" w:lineRule="auto"/>
        <w:ind w:firstLine="709"/>
        <w:jc w:val="both"/>
      </w:pPr>
      <w:r w:rsidRPr="000A14C9">
        <w:t xml:space="preserve">Ответчик отказывается добровольно сняться с регистрационного учета в моей квартире. В соответствии с п. 31 Правил регистрации и снятия граждан РФ с регистрационного учета снятие гражданина с регистрационного учета по месту жительства производится органами регистрационного учета в случае признания гражданина утратившим право пользования жилым </w:t>
      </w:r>
      <w:r w:rsidRPr="000A14C9">
        <w:lastRenderedPageBreak/>
        <w:t>помещением - на основании вступившего в законную силу решения суда.</w:t>
      </w:r>
    </w:p>
    <w:p w:rsidR="007E1195" w:rsidRPr="000A14C9" w:rsidRDefault="007E1195" w:rsidP="007E1195">
      <w:pPr>
        <w:shd w:val="clear" w:color="auto" w:fill="FFFFFF"/>
        <w:suppressAutoHyphens w:val="0"/>
        <w:spacing w:line="360" w:lineRule="auto"/>
        <w:ind w:firstLine="709"/>
        <w:jc w:val="both"/>
        <w:textAlignment w:val="top"/>
        <w:rPr>
          <w:color w:val="252525"/>
          <w:lang w:eastAsia="ru-RU"/>
        </w:rPr>
      </w:pPr>
      <w:r>
        <w:rPr>
          <w:color w:val="252525"/>
          <w:lang w:eastAsia="ru-RU"/>
        </w:rPr>
        <w:t>О</w:t>
      </w:r>
      <w:r w:rsidRPr="000A14C9">
        <w:rPr>
          <w:color w:val="252525"/>
          <w:lang w:eastAsia="ru-RU"/>
        </w:rPr>
        <w:t>тветчик в данном жилом помещении никогда не проживал, своих вещей не хранил. В настоящее время сняться с регистрационного учета отказывается.</w:t>
      </w:r>
    </w:p>
    <w:p w:rsidR="007E1195" w:rsidRPr="000A14C9" w:rsidRDefault="007E1195" w:rsidP="007E1195">
      <w:pPr>
        <w:shd w:val="clear" w:color="auto" w:fill="FFFFFF"/>
        <w:suppressAutoHyphens w:val="0"/>
        <w:spacing w:line="360" w:lineRule="auto"/>
        <w:ind w:firstLine="709"/>
        <w:jc w:val="both"/>
        <w:textAlignment w:val="top"/>
        <w:rPr>
          <w:color w:val="252525"/>
          <w:lang w:eastAsia="ru-RU"/>
        </w:rPr>
      </w:pPr>
      <w:r w:rsidRPr="000A14C9">
        <w:rPr>
          <w:color w:val="252525"/>
          <w:lang w:eastAsia="ru-RU"/>
        </w:rPr>
        <w:t>   Ответчик самостоятельно никаких мер по обеспечению сохранности жилого помещения не принимал, не проводил текущих ремонтов данного жилого помещения, не вносил плату за жилое помещение и коммунальные услуги.</w:t>
      </w:r>
    </w:p>
    <w:p w:rsidR="007E1195" w:rsidRPr="000A14C9" w:rsidRDefault="007E1195" w:rsidP="007E1195">
      <w:pPr>
        <w:shd w:val="clear" w:color="auto" w:fill="FFFFFF"/>
        <w:suppressAutoHyphens w:val="0"/>
        <w:spacing w:line="360" w:lineRule="auto"/>
        <w:ind w:firstLine="709"/>
        <w:jc w:val="both"/>
        <w:textAlignment w:val="top"/>
        <w:rPr>
          <w:color w:val="252525"/>
          <w:lang w:eastAsia="ru-RU"/>
        </w:rPr>
      </w:pPr>
      <w:r w:rsidRPr="000A14C9">
        <w:rPr>
          <w:color w:val="252525"/>
          <w:lang w:eastAsia="ru-RU"/>
        </w:rPr>
        <w:t>   Жилое помещение истцам необходимо для собственного проживания и пользования, свободное от третьих лиц. К тому же они несут дополнительное бремя содержания жилого помещения, оплачивая за него коммунальные услуги.</w:t>
      </w:r>
    </w:p>
    <w:p w:rsidR="007E1195" w:rsidRPr="000A14C9" w:rsidRDefault="007E1195" w:rsidP="007E1195">
      <w:pPr>
        <w:shd w:val="clear" w:color="auto" w:fill="FFFFFF"/>
        <w:suppressAutoHyphens w:val="0"/>
        <w:spacing w:line="360" w:lineRule="auto"/>
        <w:ind w:firstLine="709"/>
        <w:jc w:val="both"/>
        <w:textAlignment w:val="top"/>
        <w:rPr>
          <w:color w:val="252525"/>
          <w:lang w:eastAsia="ru-RU"/>
        </w:rPr>
      </w:pPr>
      <w:r w:rsidRPr="000A14C9">
        <w:rPr>
          <w:color w:val="252525"/>
          <w:lang w:eastAsia="ru-RU"/>
        </w:rPr>
        <w:t>   В силу ст. 40 Конституции Российской Федерации каждый имеет право на жилище. Никто не может быть произвольно лишен жилища.</w:t>
      </w:r>
    </w:p>
    <w:p w:rsidR="007E1195" w:rsidRPr="000A14C9" w:rsidRDefault="007E1195" w:rsidP="007E1195">
      <w:pPr>
        <w:shd w:val="clear" w:color="auto" w:fill="FFFFFF"/>
        <w:suppressAutoHyphens w:val="0"/>
        <w:spacing w:line="360" w:lineRule="auto"/>
        <w:ind w:firstLine="709"/>
        <w:jc w:val="both"/>
        <w:textAlignment w:val="top"/>
        <w:rPr>
          <w:color w:val="252525"/>
          <w:lang w:eastAsia="ru-RU"/>
        </w:rPr>
      </w:pPr>
      <w:r w:rsidRPr="000A14C9">
        <w:rPr>
          <w:color w:val="252525"/>
          <w:lang w:eastAsia="ru-RU"/>
        </w:rPr>
        <w:t>  В соответствии с ч. 2 ст. 1 Жилищного кодекса Российской Федерации граждане по своему усмотрению и в своих интересах осуществляют принадлежащие им жилищные права, в том числе распоряжаются ими. Граждане свободны в установлении и реализации своих жилищных прав в силу договора и (или) иных предусмотренных жилищным законодательством оснований. Граждане, осуществляя жилищные права и исполняя вытекающие из жилищных отношений обязанности, не должны нарушать права, свободы и законные интересы других граждан.</w:t>
      </w:r>
    </w:p>
    <w:p w:rsidR="007E1195" w:rsidRPr="000A14C9" w:rsidRDefault="007E1195" w:rsidP="007E1195">
      <w:pPr>
        <w:shd w:val="clear" w:color="auto" w:fill="FFFFFF"/>
        <w:suppressAutoHyphens w:val="0"/>
        <w:spacing w:line="360" w:lineRule="auto"/>
        <w:ind w:firstLine="709"/>
        <w:jc w:val="both"/>
        <w:textAlignment w:val="top"/>
        <w:rPr>
          <w:color w:val="252525"/>
          <w:lang w:eastAsia="ru-RU"/>
        </w:rPr>
      </w:pPr>
      <w:r w:rsidRPr="000A14C9">
        <w:rPr>
          <w:color w:val="252525"/>
          <w:lang w:eastAsia="ru-RU"/>
        </w:rPr>
        <w:t>   Согласно ст. 288 Гражданского кодекса Российской Федерации собственник осуществляет права владения, пользования и распоряжения принадлежащим ему жилым помещением в соответствии с его назначением.</w:t>
      </w:r>
    </w:p>
    <w:p w:rsidR="007E1195" w:rsidRPr="000A14C9" w:rsidRDefault="007E1195" w:rsidP="007E1195">
      <w:pPr>
        <w:shd w:val="clear" w:color="auto" w:fill="FFFFFF"/>
        <w:suppressAutoHyphens w:val="0"/>
        <w:spacing w:line="360" w:lineRule="auto"/>
        <w:ind w:firstLine="709"/>
        <w:jc w:val="both"/>
        <w:textAlignment w:val="top"/>
        <w:rPr>
          <w:color w:val="252525"/>
          <w:lang w:eastAsia="ru-RU"/>
        </w:rPr>
      </w:pPr>
      <w:r w:rsidRPr="000A14C9">
        <w:rPr>
          <w:color w:val="252525"/>
          <w:lang w:eastAsia="ru-RU"/>
        </w:rPr>
        <w:t>   Жилые помещения предназначены для проживания граждан.</w:t>
      </w:r>
    </w:p>
    <w:p w:rsidR="007E1195" w:rsidRPr="000A14C9" w:rsidRDefault="007E1195" w:rsidP="007E1195">
      <w:pPr>
        <w:shd w:val="clear" w:color="auto" w:fill="FFFFFF"/>
        <w:suppressAutoHyphens w:val="0"/>
        <w:spacing w:line="360" w:lineRule="auto"/>
        <w:ind w:firstLine="709"/>
        <w:jc w:val="both"/>
        <w:textAlignment w:val="top"/>
        <w:rPr>
          <w:color w:val="252525"/>
          <w:lang w:eastAsia="ru-RU"/>
        </w:rPr>
      </w:pPr>
      <w:r w:rsidRPr="000A14C9">
        <w:rPr>
          <w:color w:val="252525"/>
          <w:lang w:eastAsia="ru-RU"/>
        </w:rPr>
        <w:t>   Гражданин — собственник жилого помещения может использовать его для личного проживания и проживания членов его семьи.</w:t>
      </w:r>
    </w:p>
    <w:p w:rsidR="007E1195" w:rsidRPr="000A14C9" w:rsidRDefault="007E1195" w:rsidP="007E1195">
      <w:pPr>
        <w:shd w:val="clear" w:color="auto" w:fill="FFFFFF"/>
        <w:suppressAutoHyphens w:val="0"/>
        <w:spacing w:line="360" w:lineRule="auto"/>
        <w:ind w:firstLine="709"/>
        <w:jc w:val="both"/>
        <w:textAlignment w:val="top"/>
        <w:rPr>
          <w:color w:val="252525"/>
          <w:lang w:eastAsia="ru-RU"/>
        </w:rPr>
      </w:pPr>
      <w:r w:rsidRPr="000A14C9">
        <w:rPr>
          <w:color w:val="252525"/>
          <w:lang w:eastAsia="ru-RU"/>
        </w:rPr>
        <w:t>   Пунктом 1 ст. 292 ГК РФ предусмотрено, что члены семьи собственника, проживающие в принадлежащем ему жилом помещении, имеют право пользования этим помещением на условиях, предусмотренных жилищным законодательством.</w:t>
      </w:r>
    </w:p>
    <w:p w:rsidR="007E1195" w:rsidRPr="000A14C9" w:rsidRDefault="007E1195" w:rsidP="007E1195">
      <w:pPr>
        <w:shd w:val="clear" w:color="auto" w:fill="FFFFFF"/>
        <w:suppressAutoHyphens w:val="0"/>
        <w:spacing w:line="360" w:lineRule="auto"/>
        <w:ind w:firstLine="709"/>
        <w:jc w:val="both"/>
        <w:textAlignment w:val="top"/>
        <w:rPr>
          <w:color w:val="252525"/>
          <w:lang w:eastAsia="ru-RU"/>
        </w:rPr>
      </w:pPr>
      <w:r w:rsidRPr="000A14C9">
        <w:rPr>
          <w:color w:val="252525"/>
          <w:lang w:eastAsia="ru-RU"/>
        </w:rPr>
        <w:t>   В силу ст. 30 Жилищного кодекса Российской Федерации собственник жилого помещения осуществляет права владения, пользования и распоряжения принадлежащим ему на праве собственности жилым помещением в соответствии с его назначением и пределами его использования, которые установлены настоящим Кодексом.</w:t>
      </w:r>
    </w:p>
    <w:p w:rsidR="007E1195" w:rsidRPr="000A14C9" w:rsidRDefault="007E1195" w:rsidP="007E1195">
      <w:pPr>
        <w:shd w:val="clear" w:color="auto" w:fill="FFFFFF"/>
        <w:suppressAutoHyphens w:val="0"/>
        <w:spacing w:line="360" w:lineRule="auto"/>
        <w:ind w:firstLine="709"/>
        <w:jc w:val="both"/>
        <w:textAlignment w:val="top"/>
        <w:rPr>
          <w:color w:val="252525"/>
          <w:lang w:eastAsia="ru-RU"/>
        </w:rPr>
      </w:pPr>
      <w:r w:rsidRPr="000A14C9">
        <w:rPr>
          <w:color w:val="252525"/>
          <w:lang w:eastAsia="ru-RU"/>
        </w:rPr>
        <w:lastRenderedPageBreak/>
        <w:t xml:space="preserve">   Собственник жилого помещения вправе предоставить во владение и (или) </w:t>
      </w:r>
      <w:proofErr w:type="gramStart"/>
      <w:r w:rsidRPr="000A14C9">
        <w:rPr>
          <w:color w:val="252525"/>
          <w:lang w:eastAsia="ru-RU"/>
        </w:rPr>
        <w:t>в пользование</w:t>
      </w:r>
      <w:proofErr w:type="gramEnd"/>
      <w:r w:rsidRPr="000A14C9">
        <w:rPr>
          <w:color w:val="252525"/>
          <w:lang w:eastAsia="ru-RU"/>
        </w:rPr>
        <w:t xml:space="preserve"> принадлежащее ему на праве собственности жилое помещение гражданину на основании договора найма, договора безвозмездного пользования или на ином законном основании, а также юридическому лицу на основании договора аренды или на ином законном основании с учетом требований, установленных гражданским законодательством, настоящим Кодексом.</w:t>
      </w:r>
    </w:p>
    <w:p w:rsidR="007E1195" w:rsidRPr="000A14C9" w:rsidRDefault="007E1195" w:rsidP="007E1195">
      <w:pPr>
        <w:shd w:val="clear" w:color="auto" w:fill="FFFFFF"/>
        <w:suppressAutoHyphens w:val="0"/>
        <w:spacing w:line="360" w:lineRule="auto"/>
        <w:ind w:firstLine="709"/>
        <w:jc w:val="both"/>
        <w:textAlignment w:val="top"/>
        <w:rPr>
          <w:color w:val="252525"/>
          <w:lang w:eastAsia="ru-RU"/>
        </w:rPr>
      </w:pPr>
      <w:r w:rsidRPr="000A14C9">
        <w:rPr>
          <w:color w:val="252525"/>
          <w:lang w:eastAsia="ru-RU"/>
        </w:rPr>
        <w:t>   В соответствии со ст. 31 ЖК РФ к членам семьи собственника жилого помещения относятся проживающие совместно с данным собственником в принадлежащем ему жилом помещении его супруг, а также дети и родители данного собственника. Другие родственники, нетрудоспособные иждивенцы и в исключительных случаях иные граждане могут быть признаны членами семьи собственника, если они вселены собственником в качестве членов своей семьи.</w:t>
      </w:r>
    </w:p>
    <w:p w:rsidR="007E1195" w:rsidRPr="000A14C9" w:rsidRDefault="007E1195" w:rsidP="007E1195">
      <w:pPr>
        <w:shd w:val="clear" w:color="auto" w:fill="FFFFFF"/>
        <w:suppressAutoHyphens w:val="0"/>
        <w:spacing w:line="360" w:lineRule="auto"/>
        <w:ind w:firstLine="709"/>
        <w:jc w:val="both"/>
        <w:textAlignment w:val="top"/>
        <w:rPr>
          <w:color w:val="252525"/>
          <w:lang w:eastAsia="ru-RU"/>
        </w:rPr>
      </w:pPr>
      <w:r w:rsidRPr="000A14C9">
        <w:rPr>
          <w:color w:val="252525"/>
          <w:lang w:eastAsia="ru-RU"/>
        </w:rPr>
        <w:t>   Члены семьи собственника жилого помещения имеют право пользования данным жилым помещением наравне с его собственником, если иное не установлено соглашением между собственником и членами его семьи.</w:t>
      </w:r>
    </w:p>
    <w:p w:rsidR="007E1195" w:rsidRPr="000A14C9" w:rsidRDefault="007E1195" w:rsidP="007E1195">
      <w:pPr>
        <w:shd w:val="clear" w:color="auto" w:fill="FFFFFF"/>
        <w:suppressAutoHyphens w:val="0"/>
        <w:spacing w:line="360" w:lineRule="auto"/>
        <w:ind w:firstLine="709"/>
        <w:jc w:val="both"/>
        <w:textAlignment w:val="top"/>
        <w:rPr>
          <w:color w:val="252525"/>
          <w:lang w:eastAsia="ru-RU"/>
        </w:rPr>
      </w:pPr>
      <w:r w:rsidRPr="000A14C9">
        <w:rPr>
          <w:color w:val="252525"/>
          <w:lang w:eastAsia="ru-RU"/>
        </w:rPr>
        <w:t xml:space="preserve">   Поскольку, Ответчик никогда не вселялся в квартиру истцов, свои вещи в квартиру не ввозил, то обстоятельств, дающих основания для признания ответчика приобретшим право пользования указным жилым помещением, не имеется, ввиду чего Ответчик является </w:t>
      </w:r>
      <w:proofErr w:type="gramStart"/>
      <w:r w:rsidRPr="000A14C9">
        <w:rPr>
          <w:color w:val="252525"/>
          <w:lang w:eastAsia="ru-RU"/>
        </w:rPr>
        <w:t>лицом</w:t>
      </w:r>
      <w:proofErr w:type="gramEnd"/>
      <w:r w:rsidRPr="000A14C9">
        <w:rPr>
          <w:color w:val="252525"/>
          <w:lang w:eastAsia="ru-RU"/>
        </w:rPr>
        <w:t xml:space="preserve"> не приобретшим право пользование данного жилого помещения, ввиду чего подлежит снятию с регистрационного учета.</w:t>
      </w:r>
    </w:p>
    <w:p w:rsidR="007E1195" w:rsidRPr="000A14C9" w:rsidRDefault="007E1195" w:rsidP="007E1195">
      <w:pPr>
        <w:shd w:val="clear" w:color="auto" w:fill="FFFFFF"/>
        <w:suppressAutoHyphens w:val="0"/>
        <w:spacing w:line="360" w:lineRule="auto"/>
        <w:ind w:firstLine="709"/>
        <w:jc w:val="both"/>
        <w:textAlignment w:val="top"/>
        <w:rPr>
          <w:color w:val="252525"/>
          <w:lang w:eastAsia="ru-RU"/>
        </w:rPr>
      </w:pPr>
      <w:r w:rsidRPr="000A14C9">
        <w:rPr>
          <w:color w:val="252525"/>
          <w:lang w:eastAsia="ru-RU"/>
        </w:rPr>
        <w:t>    В соответствии с действующим законодательством и разъяснениями Конституционного Суда Российской Федерации, содержащимися в его Постановлении от 02.02.1998 N 4-П, регистрация является лишь предусмотренным федеральным законом способом учета граждан в пределах Российской Федерации, носящим уведомительный характер и отражающим факт нахождения гражданина по месту пребывания или жительства. Таким образом, регистрация сама по себе является административным актом и не порождает право бессрочного пользования жилым помещением, в котором гражданин зарегистрирован.</w:t>
      </w:r>
    </w:p>
    <w:p w:rsidR="007E1195" w:rsidRPr="000A14C9" w:rsidRDefault="007E1195" w:rsidP="007E1195">
      <w:pPr>
        <w:shd w:val="clear" w:color="auto" w:fill="FFFFFF"/>
        <w:suppressAutoHyphens w:val="0"/>
        <w:spacing w:line="360" w:lineRule="auto"/>
        <w:ind w:firstLine="709"/>
        <w:jc w:val="both"/>
        <w:textAlignment w:val="top"/>
        <w:rPr>
          <w:color w:val="252525"/>
          <w:lang w:eastAsia="ru-RU"/>
        </w:rPr>
      </w:pPr>
      <w:r w:rsidRPr="000A14C9">
        <w:rPr>
          <w:color w:val="252525"/>
          <w:lang w:eastAsia="ru-RU"/>
        </w:rPr>
        <w:t>   В силу ч. 3 ст. 17 Конституции Российской Федерации осуществление прав и свобод человека и гражданина не должно нарушать права и свободы других лиц.</w:t>
      </w:r>
    </w:p>
    <w:p w:rsidR="007E1195" w:rsidRPr="000A14C9" w:rsidRDefault="007E1195" w:rsidP="007E1195">
      <w:pPr>
        <w:shd w:val="clear" w:color="auto" w:fill="FFFFFF"/>
        <w:suppressAutoHyphens w:val="0"/>
        <w:spacing w:line="360" w:lineRule="auto"/>
        <w:ind w:firstLine="709"/>
        <w:jc w:val="both"/>
        <w:textAlignment w:val="top"/>
        <w:rPr>
          <w:color w:val="252525"/>
          <w:lang w:eastAsia="ru-RU"/>
        </w:rPr>
      </w:pPr>
      <w:r w:rsidRPr="000A14C9">
        <w:rPr>
          <w:color w:val="252525"/>
          <w:lang w:eastAsia="ru-RU"/>
        </w:rPr>
        <w:t xml:space="preserve">   В соответствии со ст. 7 Закона Российской Федерации «О праве граждан Российской Федерации на свободу передвижения, выбор места пребывания жительства в пределах Российской Федерации» от 25.06.1993года №5242-1 снятие гражданина Российской Федерации </w:t>
      </w:r>
      <w:r w:rsidRPr="000A14C9">
        <w:rPr>
          <w:color w:val="252525"/>
          <w:lang w:eastAsia="ru-RU"/>
        </w:rPr>
        <w:lastRenderedPageBreak/>
        <w:t>с регистрационного учета по месту жительства производится органом регистрационного учета в случае выселения из занимаемого жилого помещения или признания утратившим право пользования жилым помещением — на основании вступившего в законную силу решения суда.</w:t>
      </w:r>
    </w:p>
    <w:p w:rsidR="007E1195" w:rsidRPr="000A14C9" w:rsidRDefault="007E1195" w:rsidP="007E1195">
      <w:pPr>
        <w:shd w:val="clear" w:color="auto" w:fill="FFFFFF"/>
        <w:suppressAutoHyphens w:val="0"/>
        <w:spacing w:line="360" w:lineRule="auto"/>
        <w:ind w:firstLine="709"/>
        <w:jc w:val="both"/>
        <w:textAlignment w:val="top"/>
        <w:rPr>
          <w:color w:val="252525"/>
          <w:lang w:eastAsia="ru-RU"/>
        </w:rPr>
      </w:pPr>
      <w:r w:rsidRPr="000A14C9">
        <w:rPr>
          <w:color w:val="252525"/>
          <w:lang w:eastAsia="ru-RU"/>
        </w:rPr>
        <w:t>   Таким образом, решение суда о признании Ответчика не приобретшим право пользования спорным жилым помещением является основанием для снятия указанного лица с регистрационного учета из данного жилого помещения.</w:t>
      </w:r>
    </w:p>
    <w:p w:rsidR="007E1195" w:rsidRPr="000A14C9" w:rsidRDefault="007E1195" w:rsidP="007E1195">
      <w:pPr>
        <w:shd w:val="clear" w:color="auto" w:fill="FFFFFF"/>
        <w:suppressAutoHyphens w:val="0"/>
        <w:spacing w:line="360" w:lineRule="auto"/>
        <w:ind w:firstLine="709"/>
        <w:jc w:val="both"/>
        <w:textAlignment w:val="top"/>
        <w:rPr>
          <w:color w:val="252525"/>
          <w:lang w:eastAsia="ru-RU"/>
        </w:rPr>
      </w:pPr>
      <w:r w:rsidRPr="000A14C9">
        <w:rPr>
          <w:color w:val="252525"/>
          <w:lang w:eastAsia="ru-RU"/>
        </w:rPr>
        <w:t xml:space="preserve">   </w:t>
      </w:r>
    </w:p>
    <w:p w:rsidR="007E1195" w:rsidRDefault="007E1195" w:rsidP="007E1195">
      <w:pPr>
        <w:shd w:val="clear" w:color="auto" w:fill="FFFFFF"/>
        <w:suppressAutoHyphens w:val="0"/>
        <w:spacing w:line="360" w:lineRule="auto"/>
        <w:ind w:firstLine="709"/>
        <w:jc w:val="both"/>
        <w:textAlignment w:val="top"/>
        <w:rPr>
          <w:color w:val="252525"/>
          <w:lang w:eastAsia="ru-RU"/>
        </w:rPr>
      </w:pPr>
      <w:r w:rsidRPr="000A14C9">
        <w:rPr>
          <w:color w:val="252525"/>
          <w:lang w:eastAsia="ru-RU"/>
        </w:rPr>
        <w:t>   На основании изложенного</w:t>
      </w:r>
      <w:r>
        <w:rPr>
          <w:color w:val="252525"/>
          <w:lang w:eastAsia="ru-RU"/>
        </w:rPr>
        <w:t>,</w:t>
      </w:r>
    </w:p>
    <w:p w:rsidR="007E1195" w:rsidRDefault="007E1195" w:rsidP="007E1195">
      <w:pPr>
        <w:shd w:val="clear" w:color="auto" w:fill="FFFFFF"/>
        <w:suppressAutoHyphens w:val="0"/>
        <w:spacing w:line="360" w:lineRule="auto"/>
        <w:ind w:firstLine="709"/>
        <w:jc w:val="both"/>
        <w:textAlignment w:val="top"/>
        <w:rPr>
          <w:color w:val="252525"/>
          <w:lang w:eastAsia="ru-RU"/>
        </w:rPr>
      </w:pPr>
    </w:p>
    <w:p w:rsidR="007E1195" w:rsidRDefault="007E1195" w:rsidP="007E1195">
      <w:pPr>
        <w:shd w:val="clear" w:color="auto" w:fill="FFFFFF"/>
        <w:suppressAutoHyphens w:val="0"/>
        <w:spacing w:line="360" w:lineRule="auto"/>
        <w:ind w:firstLine="709"/>
        <w:jc w:val="center"/>
        <w:textAlignment w:val="top"/>
        <w:rPr>
          <w:b/>
          <w:bCs/>
          <w:color w:val="252525"/>
          <w:lang w:eastAsia="ru-RU"/>
        </w:rPr>
      </w:pPr>
      <w:r w:rsidRPr="000A14C9">
        <w:rPr>
          <w:b/>
          <w:bCs/>
          <w:color w:val="252525"/>
          <w:lang w:eastAsia="ru-RU"/>
        </w:rPr>
        <w:t>ПРОШУ:</w:t>
      </w:r>
    </w:p>
    <w:p w:rsidR="007E1195" w:rsidRPr="000A14C9" w:rsidRDefault="007E1195" w:rsidP="007E1195">
      <w:pPr>
        <w:shd w:val="clear" w:color="auto" w:fill="FFFFFF"/>
        <w:suppressAutoHyphens w:val="0"/>
        <w:spacing w:line="360" w:lineRule="auto"/>
        <w:ind w:firstLine="709"/>
        <w:jc w:val="both"/>
        <w:textAlignment w:val="top"/>
        <w:rPr>
          <w:color w:val="252525"/>
          <w:lang w:eastAsia="ru-RU"/>
        </w:rPr>
      </w:pPr>
    </w:p>
    <w:p w:rsidR="007E1195" w:rsidRPr="000A14C9" w:rsidRDefault="007E1195" w:rsidP="007E1195">
      <w:pPr>
        <w:numPr>
          <w:ilvl w:val="0"/>
          <w:numId w:val="1"/>
        </w:numPr>
        <w:shd w:val="clear" w:color="auto" w:fill="FFFFFF"/>
        <w:suppressAutoHyphens w:val="0"/>
        <w:spacing w:line="360" w:lineRule="auto"/>
        <w:ind w:left="0" w:firstLine="709"/>
        <w:jc w:val="both"/>
        <w:textAlignment w:val="top"/>
        <w:rPr>
          <w:color w:val="252525"/>
          <w:lang w:eastAsia="ru-RU"/>
        </w:rPr>
      </w:pPr>
      <w:r w:rsidRPr="000A14C9">
        <w:rPr>
          <w:color w:val="252525"/>
          <w:lang w:eastAsia="ru-RU"/>
        </w:rPr>
        <w:t xml:space="preserve">признать </w:t>
      </w:r>
      <w:r>
        <w:rPr>
          <w:color w:val="252525"/>
          <w:lang w:eastAsia="ru-RU"/>
        </w:rPr>
        <w:t>________</w:t>
      </w:r>
      <w:r w:rsidRPr="000A14C9">
        <w:rPr>
          <w:color w:val="252525"/>
          <w:lang w:eastAsia="ru-RU"/>
        </w:rPr>
        <w:t>. не приобретшим право пользования жилым помещением, расположенным по адресу</w:t>
      </w:r>
      <w:r>
        <w:rPr>
          <w:color w:val="252525"/>
          <w:lang w:eastAsia="ru-RU"/>
        </w:rPr>
        <w:t>_________________</w:t>
      </w:r>
      <w:r w:rsidRPr="000A14C9">
        <w:rPr>
          <w:color w:val="252525"/>
          <w:lang w:eastAsia="ru-RU"/>
        </w:rPr>
        <w:t>, …</w:t>
      </w:r>
    </w:p>
    <w:p w:rsidR="007E1195" w:rsidRDefault="007E1195" w:rsidP="007E1195">
      <w:pPr>
        <w:shd w:val="clear" w:color="auto" w:fill="FFFFFF"/>
        <w:suppressAutoHyphens w:val="0"/>
        <w:spacing w:line="360" w:lineRule="auto"/>
        <w:ind w:firstLine="709"/>
        <w:jc w:val="both"/>
        <w:textAlignment w:val="top"/>
        <w:rPr>
          <w:color w:val="252525"/>
          <w:lang w:eastAsia="ru-RU"/>
        </w:rPr>
      </w:pPr>
    </w:p>
    <w:p w:rsidR="007E1195" w:rsidRPr="000A14C9" w:rsidRDefault="007E1195" w:rsidP="007E1195">
      <w:pPr>
        <w:shd w:val="clear" w:color="auto" w:fill="FFFFFF"/>
        <w:suppressAutoHyphens w:val="0"/>
        <w:spacing w:line="360" w:lineRule="auto"/>
        <w:ind w:firstLine="709"/>
        <w:jc w:val="both"/>
        <w:textAlignment w:val="top"/>
        <w:rPr>
          <w:color w:val="252525"/>
          <w:lang w:eastAsia="ru-RU"/>
        </w:rPr>
      </w:pPr>
      <w:r>
        <w:rPr>
          <w:b/>
          <w:bCs/>
          <w:color w:val="252525"/>
          <w:lang w:eastAsia="ru-RU"/>
        </w:rPr>
        <w:t>   Приложения</w:t>
      </w:r>
      <w:r w:rsidRPr="000A14C9">
        <w:rPr>
          <w:b/>
          <w:bCs/>
          <w:color w:val="252525"/>
          <w:lang w:eastAsia="ru-RU"/>
        </w:rPr>
        <w:t>:</w:t>
      </w:r>
    </w:p>
    <w:p w:rsidR="007E1195" w:rsidRPr="000A14C9" w:rsidRDefault="007E1195" w:rsidP="007E1195">
      <w:pPr>
        <w:numPr>
          <w:ilvl w:val="0"/>
          <w:numId w:val="2"/>
        </w:numPr>
        <w:shd w:val="clear" w:color="auto" w:fill="FFFFFF"/>
        <w:suppressAutoHyphens w:val="0"/>
        <w:spacing w:line="360" w:lineRule="auto"/>
        <w:ind w:left="0" w:firstLine="709"/>
        <w:jc w:val="both"/>
        <w:textAlignment w:val="top"/>
        <w:rPr>
          <w:color w:val="252525"/>
          <w:lang w:eastAsia="ru-RU"/>
        </w:rPr>
      </w:pPr>
      <w:r w:rsidRPr="000A14C9">
        <w:rPr>
          <w:color w:val="252525"/>
          <w:lang w:eastAsia="ru-RU"/>
        </w:rPr>
        <w:t>Квитанция об уплате госпошлины</w:t>
      </w:r>
      <w:r>
        <w:rPr>
          <w:color w:val="252525"/>
          <w:lang w:eastAsia="ru-RU"/>
        </w:rPr>
        <w:t>.</w:t>
      </w:r>
    </w:p>
    <w:p w:rsidR="007E1195" w:rsidRPr="000A14C9" w:rsidRDefault="007E1195" w:rsidP="007E1195">
      <w:pPr>
        <w:numPr>
          <w:ilvl w:val="0"/>
          <w:numId w:val="2"/>
        </w:numPr>
        <w:shd w:val="clear" w:color="auto" w:fill="FFFFFF"/>
        <w:suppressAutoHyphens w:val="0"/>
        <w:spacing w:line="360" w:lineRule="auto"/>
        <w:ind w:left="0" w:firstLine="709"/>
        <w:jc w:val="both"/>
        <w:textAlignment w:val="top"/>
        <w:rPr>
          <w:color w:val="252525"/>
          <w:lang w:eastAsia="ru-RU"/>
        </w:rPr>
      </w:pPr>
      <w:r>
        <w:rPr>
          <w:color w:val="252525"/>
          <w:lang w:eastAsia="ru-RU"/>
        </w:rPr>
        <w:t>Документ, подтверждающий направление иска Ответчику.</w:t>
      </w:r>
    </w:p>
    <w:p w:rsidR="007E1195" w:rsidRPr="000A14C9" w:rsidRDefault="007E1195" w:rsidP="007E1195">
      <w:pPr>
        <w:numPr>
          <w:ilvl w:val="0"/>
          <w:numId w:val="2"/>
        </w:numPr>
        <w:shd w:val="clear" w:color="auto" w:fill="FFFFFF"/>
        <w:suppressAutoHyphens w:val="0"/>
        <w:spacing w:line="360" w:lineRule="auto"/>
        <w:ind w:left="0" w:firstLine="709"/>
        <w:jc w:val="both"/>
        <w:textAlignment w:val="top"/>
        <w:rPr>
          <w:color w:val="252525"/>
          <w:lang w:eastAsia="ru-RU"/>
        </w:rPr>
      </w:pPr>
      <w:r w:rsidRPr="000A14C9">
        <w:rPr>
          <w:color w:val="252525"/>
          <w:lang w:eastAsia="ru-RU"/>
        </w:rPr>
        <w:t>Копия свидетельств о государственной регистрации права</w:t>
      </w:r>
      <w:r>
        <w:rPr>
          <w:color w:val="252525"/>
          <w:lang w:eastAsia="ru-RU"/>
        </w:rPr>
        <w:t>.</w:t>
      </w:r>
    </w:p>
    <w:p w:rsidR="007E1195" w:rsidRPr="000A14C9" w:rsidRDefault="007E1195" w:rsidP="007E1195">
      <w:pPr>
        <w:numPr>
          <w:ilvl w:val="0"/>
          <w:numId w:val="2"/>
        </w:numPr>
        <w:shd w:val="clear" w:color="auto" w:fill="FFFFFF"/>
        <w:suppressAutoHyphens w:val="0"/>
        <w:spacing w:line="360" w:lineRule="auto"/>
        <w:ind w:left="0" w:firstLine="709"/>
        <w:jc w:val="both"/>
        <w:textAlignment w:val="top"/>
        <w:rPr>
          <w:color w:val="252525"/>
          <w:lang w:eastAsia="ru-RU"/>
        </w:rPr>
      </w:pPr>
      <w:r w:rsidRPr="000A14C9">
        <w:rPr>
          <w:color w:val="252525"/>
          <w:lang w:eastAsia="ru-RU"/>
        </w:rPr>
        <w:t>Копия справки о зарегистрированных лицах</w:t>
      </w:r>
      <w:r>
        <w:rPr>
          <w:color w:val="252525"/>
          <w:lang w:eastAsia="ru-RU"/>
        </w:rPr>
        <w:t>.</w:t>
      </w:r>
    </w:p>
    <w:p w:rsidR="007E1195" w:rsidRPr="000A14C9" w:rsidRDefault="007E1195" w:rsidP="007E1195">
      <w:pPr>
        <w:widowControl w:val="0"/>
        <w:autoSpaceDE w:val="0"/>
        <w:spacing w:line="360" w:lineRule="auto"/>
        <w:ind w:firstLine="709"/>
        <w:jc w:val="both"/>
      </w:pPr>
    </w:p>
    <w:p w:rsidR="007E1195" w:rsidRPr="007E1195" w:rsidRDefault="007E1195" w:rsidP="007E1195">
      <w:pPr>
        <w:widowControl w:val="0"/>
        <w:autoSpaceDE w:val="0"/>
        <w:spacing w:line="360" w:lineRule="auto"/>
        <w:ind w:firstLine="709"/>
        <w:jc w:val="both"/>
      </w:pPr>
    </w:p>
    <w:p w:rsidR="007E1195" w:rsidRDefault="007E1195" w:rsidP="007E1195">
      <w:pPr>
        <w:widowControl w:val="0"/>
        <w:autoSpaceDE w:val="0"/>
        <w:spacing w:line="360" w:lineRule="auto"/>
        <w:ind w:firstLine="709"/>
        <w:jc w:val="both"/>
      </w:pPr>
      <w:r w:rsidRPr="000A14C9">
        <w:t xml:space="preserve">Дата подачи заявления "___"____________ г. </w:t>
      </w:r>
      <w:r w:rsidRPr="000A14C9">
        <w:tab/>
        <w:t xml:space="preserve">                        </w:t>
      </w:r>
    </w:p>
    <w:p w:rsidR="007E1195" w:rsidRDefault="007E1195" w:rsidP="007E1195">
      <w:pPr>
        <w:widowControl w:val="0"/>
        <w:autoSpaceDE w:val="0"/>
        <w:spacing w:line="360" w:lineRule="auto"/>
        <w:ind w:firstLine="709"/>
        <w:jc w:val="both"/>
      </w:pPr>
    </w:p>
    <w:p w:rsidR="007E1195" w:rsidRDefault="007E1195" w:rsidP="007E1195">
      <w:pPr>
        <w:widowControl w:val="0"/>
        <w:autoSpaceDE w:val="0"/>
        <w:spacing w:line="360" w:lineRule="auto"/>
        <w:ind w:firstLine="709"/>
        <w:jc w:val="both"/>
      </w:pPr>
    </w:p>
    <w:p w:rsidR="007E1195" w:rsidRPr="000A14C9" w:rsidRDefault="007E1195" w:rsidP="007E1195">
      <w:pPr>
        <w:widowControl w:val="0"/>
        <w:autoSpaceDE w:val="0"/>
        <w:spacing w:line="360" w:lineRule="auto"/>
        <w:ind w:firstLine="709"/>
        <w:jc w:val="both"/>
      </w:pPr>
      <w:r w:rsidRPr="000A14C9">
        <w:t>Подпись истца _____________</w:t>
      </w:r>
    </w:p>
    <w:p w:rsidR="00B97A2A" w:rsidRDefault="00B97A2A"/>
    <w:sectPr w:rsidR="00B97A2A">
      <w:headerReference w:type="default" r:id="rId5"/>
      <w:footerReference w:type="default" r:id="rId6"/>
      <w:pgSz w:w="11906" w:h="16838"/>
      <w:pgMar w:top="1134" w:right="850" w:bottom="1785" w:left="1260" w:header="720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91C" w:rsidRDefault="007E1195">
    <w:pPr>
      <w:pStyle w:val="a3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371" w:rsidRDefault="007E1195" w:rsidP="003C3371">
    <w:pPr>
      <w:pStyle w:val="a5"/>
      <w:jc w:val="center"/>
      <w:rPr>
        <w:sz w:val="28"/>
        <w:lang w:val="en-US"/>
      </w:rPr>
    </w:pPr>
  </w:p>
  <w:p w:rsidR="003C3371" w:rsidRDefault="007E1195" w:rsidP="003C3371">
    <w:pPr>
      <w:pStyle w:val="a5"/>
      <w:jc w:val="center"/>
      <w:rPr>
        <w:sz w:val="28"/>
        <w:lang w:val="en-US"/>
      </w:rPr>
    </w:pPr>
  </w:p>
  <w:p w:rsidR="003C3371" w:rsidRPr="003C3371" w:rsidRDefault="007E1195" w:rsidP="003C3371">
    <w:pPr>
      <w:pStyle w:val="a5"/>
      <w:jc w:val="center"/>
      <w:rPr>
        <w:sz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0691C"/>
    <w:multiLevelType w:val="multilevel"/>
    <w:tmpl w:val="3D405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0E492D"/>
    <w:multiLevelType w:val="multilevel"/>
    <w:tmpl w:val="F1F01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1B"/>
    <w:rsid w:val="00514E1B"/>
    <w:rsid w:val="006B7C55"/>
    <w:rsid w:val="007E1195"/>
    <w:rsid w:val="00B502A7"/>
    <w:rsid w:val="00B9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DF4BE-82D2-46C3-A0DD-4D30E7C0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1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E1195"/>
    <w:pPr>
      <w:suppressLineNumbers/>
      <w:tabs>
        <w:tab w:val="center" w:pos="4898"/>
        <w:tab w:val="right" w:pos="9796"/>
      </w:tabs>
    </w:pPr>
  </w:style>
  <w:style w:type="character" w:customStyle="1" w:styleId="a4">
    <w:name w:val="Нижний колонтитул Знак"/>
    <w:basedOn w:val="a0"/>
    <w:link w:val="a3"/>
    <w:rsid w:val="007E119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7E119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basedOn w:val="a0"/>
    <w:link w:val="a5"/>
    <w:uiPriority w:val="99"/>
    <w:rsid w:val="007E1195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983</Words>
  <Characters>5608</Characters>
  <Application>Microsoft Office Word</Application>
  <DocSecurity>0</DocSecurity>
  <Lines>46</Lines>
  <Paragraphs>13</Paragraphs>
  <ScaleCrop>false</ScaleCrop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Maксим Игоревич</dc:creator>
  <cp:keywords/>
  <dc:description/>
  <cp:lastModifiedBy>Maксим Игоревич</cp:lastModifiedBy>
  <cp:revision>2</cp:revision>
  <dcterms:created xsi:type="dcterms:W3CDTF">2023-07-18T15:19:00Z</dcterms:created>
  <dcterms:modified xsi:type="dcterms:W3CDTF">2023-07-18T15:28:00Z</dcterms:modified>
</cp:coreProperties>
</file>