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95F" w:rsidRDefault="0085395F" w:rsidP="0085395F">
      <w:pPr>
        <w:shd w:val="clear" w:color="auto" w:fill="FFFFFF"/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9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__________ суд г. ____</w:t>
      </w:r>
      <w:r w:rsidRPr="008539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539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75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Истец: </w:t>
      </w:r>
    </w:p>
    <w:p w:rsidR="0085395F" w:rsidRDefault="0085395F" w:rsidP="0085395F">
      <w:pPr>
        <w:shd w:val="clear" w:color="auto" w:fill="FFFFFF"/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Адрес: </w:t>
      </w:r>
    </w:p>
    <w:p w:rsidR="0085395F" w:rsidRDefault="0085395F" w:rsidP="0085395F">
      <w:pPr>
        <w:shd w:val="clear" w:color="auto" w:fill="FFFFFF"/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и дата рождения:</w:t>
      </w:r>
    </w:p>
    <w:p w:rsidR="0085395F" w:rsidRDefault="0085395F" w:rsidP="0085395F">
      <w:pPr>
        <w:shd w:val="clear" w:color="auto" w:fill="FFFFFF"/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Паспортные данные:</w:t>
      </w:r>
    </w:p>
    <w:p w:rsidR="0085395F" w:rsidRDefault="0085395F" w:rsidP="0085395F">
      <w:pPr>
        <w:shd w:val="clear" w:color="auto" w:fill="FFFFFF"/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ИНН/СНИЛС:</w:t>
      </w:r>
    </w:p>
    <w:p w:rsidR="0085395F" w:rsidRDefault="0085395F" w:rsidP="0085395F">
      <w:pPr>
        <w:shd w:val="clear" w:color="auto" w:fill="FFFFFF"/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395F" w:rsidRDefault="0085395F" w:rsidP="0085395F">
      <w:pPr>
        <w:shd w:val="clear" w:color="auto" w:fill="FFFFFF"/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75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Ответчик: </w:t>
      </w:r>
      <w:bookmarkStart w:id="0" w:name="_GoBack"/>
      <w:bookmarkEnd w:id="0"/>
    </w:p>
    <w:p w:rsidR="0085395F" w:rsidRDefault="0085395F" w:rsidP="0085395F">
      <w:pPr>
        <w:shd w:val="clear" w:color="auto" w:fill="FFFFFF"/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Адрес: </w:t>
      </w:r>
    </w:p>
    <w:p w:rsidR="0085395F" w:rsidRDefault="0085395F" w:rsidP="0085395F">
      <w:pPr>
        <w:shd w:val="clear" w:color="auto" w:fill="FFFFFF"/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и дата рождения:</w:t>
      </w:r>
    </w:p>
    <w:p w:rsidR="0085395F" w:rsidRDefault="0085395F" w:rsidP="0085395F">
      <w:pPr>
        <w:shd w:val="clear" w:color="auto" w:fill="FFFFFF"/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Паспортные данные:</w:t>
      </w:r>
    </w:p>
    <w:p w:rsidR="0085395F" w:rsidRDefault="0085395F" w:rsidP="0085395F">
      <w:pPr>
        <w:shd w:val="clear" w:color="auto" w:fill="FFFFFF"/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ИНН/СНИЛС:</w:t>
      </w:r>
    </w:p>
    <w:p w:rsidR="0085395F" w:rsidRPr="0085395F" w:rsidRDefault="00F16EA9" w:rsidP="0085395F">
      <w:pPr>
        <w:shd w:val="clear" w:color="auto" w:fill="FFFFFF"/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Цена иска: ______ руб.</w:t>
      </w:r>
      <w:r w:rsidR="008539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Госпошлина: ______ руб</w:t>
      </w:r>
      <w:r w:rsidR="0085395F" w:rsidRPr="008539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5395F" w:rsidRPr="0085395F" w:rsidRDefault="0085395F" w:rsidP="0085395F">
      <w:pPr>
        <w:shd w:val="clear" w:color="auto" w:fill="FFFFFF"/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16EA9" w:rsidRDefault="00F16EA9" w:rsidP="0085395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5395F" w:rsidRDefault="0085395F" w:rsidP="0085395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39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ИСКОВОЕ ЗАЯВЛЕНИЕ</w:t>
      </w:r>
    </w:p>
    <w:p w:rsidR="00F16EA9" w:rsidRPr="0085395F" w:rsidRDefault="0085395F" w:rsidP="00F16EA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39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предоставлении жилья взамен аварийного</w:t>
      </w:r>
    </w:p>
    <w:p w:rsidR="0085395F" w:rsidRDefault="0085395F" w:rsidP="0085395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16EA9" w:rsidRDefault="0085395F" w:rsidP="00F16E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395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Я, ________ (указать ФИО) являюсь собственником (или нанимателем, т.е. указать на основании чего там проживаете) жилого помещения и зарегистрирован в ней. Квартира расположена по адресу: _______ </w:t>
      </w:r>
      <w:r w:rsidR="00F16E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(указать адрес). </w:t>
      </w:r>
      <w:r w:rsidRPr="0085395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Копия свидетельства о праве собственности (или договора </w:t>
      </w:r>
      <w:proofErr w:type="spellStart"/>
      <w:r w:rsidRPr="0085395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соцнайма</w:t>
      </w:r>
      <w:proofErr w:type="spellEnd"/>
      <w:r w:rsidRPr="0085395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), а также выписка из домовой книги в приложении.</w:t>
      </w:r>
    </w:p>
    <w:p w:rsidR="00F16EA9" w:rsidRDefault="0085395F" w:rsidP="00F16E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85395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Распоряжением главы Администрации жилой дом №, расположенный по адресу: ________, приз</w:t>
      </w:r>
      <w:r w:rsidR="00F16E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нан непригодным для проживания.</w:t>
      </w:r>
    </w:p>
    <w:p w:rsidR="00F16EA9" w:rsidRDefault="0085395F" w:rsidP="00F16E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395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Однако </w:t>
      </w:r>
      <w:r w:rsidR="00F16E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до настоящего времени квартира И</w:t>
      </w:r>
      <w:r w:rsidRPr="0085395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стцу не пр</w:t>
      </w:r>
      <w:r w:rsidR="00F16E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едоставлена, хотя в силу ст. 57 ЖК РФ И</w:t>
      </w:r>
      <w:r w:rsidRPr="0085395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стец имеет право на предоставление другого благоустроенного жилья по договору социального найма вне очереди.</w:t>
      </w:r>
      <w:r w:rsidRPr="008539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5395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 силу ст.ст.85,86 ЖК РФ граждане выселяются из жилых помещений с предоставлением других благоустроенных жилых помещений по договорам социального найма в случае, если дом, в котором находится жилое помещение, подлежит сносу или если жилое помещение признано непригодным для проживания.</w:t>
      </w:r>
    </w:p>
    <w:p w:rsidR="00F16EA9" w:rsidRDefault="0085395F" w:rsidP="00F16E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395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lastRenderedPageBreak/>
        <w:t xml:space="preserve">Согласно ст. 87 ЖК РФ, если жилое помещение, занимаемое по договору социального найма, признано непригодным для проживания, выселяемым из него гражданам </w:t>
      </w:r>
      <w:proofErr w:type="spellStart"/>
      <w:r w:rsidRPr="0085395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наймодателем</w:t>
      </w:r>
      <w:proofErr w:type="spellEnd"/>
      <w:r w:rsidRPr="0085395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предоставляется другое благоустроенное жилое помещение по договору социального найма.</w:t>
      </w:r>
    </w:p>
    <w:p w:rsidR="00F16EA9" w:rsidRDefault="0085395F" w:rsidP="00F16E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395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 соответствии с п.42, 47 Постановления Правительства РФ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комиссия на ос</w:t>
      </w:r>
      <w:r w:rsidR="00F16E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новании заявления собственника </w:t>
      </w:r>
      <w:r w:rsidRPr="0085395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помещения или заявления гражданина (нанимателя) либо на основании заключения органов, уполномоченных на проведение государственного контроля и надзора, по вопросам, отнесенным к их компетенции, проводит оценку соответствия помещения установленным в настоящем Положении требованиям и признает жилое помещение пригодным (непригодным) для проживания, а также признает многоквартирный дом аварийным и подлежащим сносу или реконструкции.</w:t>
      </w:r>
    </w:p>
    <w:p w:rsidR="00F16EA9" w:rsidRDefault="0085395F" w:rsidP="00F16E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395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На основании полученного заключения соответствующий федеральный орган исполнительной власти, орган исполнительной власти субъекта РФ, орган местного самоуправления принимает решение и издает распоряжение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признании необходимости проведения ремонтно-восстановительных работ (п.49 Положения).</w:t>
      </w:r>
    </w:p>
    <w:p w:rsidR="00F16EA9" w:rsidRDefault="0085395F" w:rsidP="00F16E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395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Актом от ________ жилой</w:t>
      </w:r>
      <w:r w:rsidR="00F16E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дом</w:t>
      </w:r>
      <w:r w:rsidRPr="0085395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_____________ отнесен к категории непригодного для проживания.</w:t>
      </w:r>
    </w:p>
    <w:p w:rsidR="00F16EA9" w:rsidRDefault="00F16EA9" w:rsidP="00F16E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85395F" w:rsidRPr="0085395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силу п.1 ч.2 ст.57 ЖК РФ вне очереди жилые помещения по договорам социального найма предоставляются гражданам, жилые помещения которых признаны в установленном порядке непригодными для проживания и ремонту или реконструкции не подлежат.</w:t>
      </w:r>
    </w:p>
    <w:p w:rsidR="00F16EA9" w:rsidRDefault="0085395F" w:rsidP="00F16E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395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 соответствии с частями 1 и 2 статьи 89 указанного Кодекса предоставляемое гражданам в связи с выселением по основаниям, которые предусмотрены статьями 86-88 данного Кодекса, другое жилое помещение по договору социального найма должно быть благоустроенным применительно к условиям соответствующего населенного пункта, равнозначным по общей площади ранее занимаемому жилому помещению, отвечать установленным требованиям и находиться в че</w:t>
      </w:r>
      <w:r w:rsidR="00F16E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рте данного населенного пункта. </w:t>
      </w:r>
      <w:r w:rsidRPr="0085395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Жилое помещение, предоставляемое гражданину, выселяемому в судебном порядке, должно быть указано в решении суда (часть 3 статьи 89 Кодекса).</w:t>
      </w:r>
      <w:r w:rsidRPr="008539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F16EA9" w:rsidRDefault="0085395F" w:rsidP="00F16E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85395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lastRenderedPageBreak/>
        <w:t>Согласно ч.5 ст.15 ЖК РФ общая площадь жилого помещения состоит из суммы площади всех частей такого помещения, включая площадь помещений вспомогательного использования, предназначенных для удовлетворения гражданами бытовых и иных нужд, связанных с их проживанием в жилом помещении, за исключением бал</w:t>
      </w:r>
      <w:r w:rsidR="00F16E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конов, лоджий, веранд и террас.</w:t>
      </w:r>
    </w:p>
    <w:p w:rsidR="00F16EA9" w:rsidRDefault="0085395F" w:rsidP="00F16E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395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 учетом изложенного истец имеет право на предоставление по договору социального найма другого благоустроенного жилого помещения общей площадью не менее _____, по степени благоустройства применительно к условиям ___________, и находящегося в черте _______.</w:t>
      </w:r>
    </w:p>
    <w:p w:rsidR="00F16EA9" w:rsidRDefault="0085395F" w:rsidP="00F16E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395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 соответствии с разъяснением, содержащимся в постановлении Пленума Верховного Суда РФ «О некоторых вопросах, возникших в судебной практике при применении ЖК Российской Федерации», при выселении граждан из жилых помещений по основаниям, перечисленным в ст.ст.86-88 ЖК РФ, другое жилое благоустроенное помещение предоставляется гражданам не в связи с улучшением жилищных условий. А поэтому иные обстоятельства, учитываемые при предоставлении жилых помещений гражданам, состоящим на учете в качестве нуждающихся в жилых помещениях, во внимание не принимаются. Предоставление жилья взамен непригодного носит компенсационный характер и гарантирует им условия проживания, которые не должны быть ухудшены по сравнению с прежними.</w:t>
      </w:r>
    </w:p>
    <w:p w:rsidR="00F16EA9" w:rsidRDefault="0085395F" w:rsidP="00F16E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85395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На основании вышеизложенного, </w:t>
      </w:r>
    </w:p>
    <w:p w:rsidR="0085395F" w:rsidRPr="0085395F" w:rsidRDefault="0085395F" w:rsidP="00F16E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85395F" w:rsidRDefault="0085395F" w:rsidP="00F16EA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39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ПРОШУ СУД:</w:t>
      </w:r>
    </w:p>
    <w:p w:rsidR="00F16EA9" w:rsidRPr="0085395F" w:rsidRDefault="00F16EA9" w:rsidP="00F16EA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5395F" w:rsidRPr="0085395F" w:rsidRDefault="0085395F" w:rsidP="00F16EA9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39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Обязать администрацию ________ города ________ предоставить истцу вне очереди по договору социального найма другое благоустроенное применительно к условиям ______ жилое помещение, отвечающее установленным требованиям, в черте _______, общей площадью не менее ______ </w:t>
      </w:r>
      <w:proofErr w:type="spellStart"/>
      <w:r w:rsidRPr="008539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кв.м</w:t>
      </w:r>
      <w:proofErr w:type="spellEnd"/>
      <w:r w:rsidRPr="008539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., состоящее не менее чем </w:t>
      </w:r>
      <w:r w:rsidR="00F16E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</w:t>
      </w:r>
      <w:r w:rsidRPr="008539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8539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F16EA9" w:rsidRDefault="00F16EA9" w:rsidP="00F16E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Приложения</w:t>
      </w:r>
      <w:r w:rsidR="0085395F" w:rsidRPr="008539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F16EA9" w:rsidRDefault="0085395F" w:rsidP="00F16E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39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F16E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 Документ, подтверждающий направление иска Ответчику;</w:t>
      </w:r>
      <w:r w:rsidR="00F16E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2. </w:t>
      </w:r>
      <w:r w:rsidRPr="008539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Квитанция оплаты госпошлины;</w:t>
      </w:r>
      <w:r w:rsidRPr="008539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3. Копия свидетельства о праве собственности (или договор </w:t>
      </w:r>
      <w:proofErr w:type="spellStart"/>
      <w:r w:rsidRPr="008539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соцнайма</w:t>
      </w:r>
      <w:proofErr w:type="spellEnd"/>
      <w:r w:rsidRPr="008539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на квартиру;</w:t>
      </w:r>
      <w:r w:rsidRPr="008539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4. Копия выписки из домовой книги;</w:t>
      </w:r>
      <w:r w:rsidRPr="008539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539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5. Копия справки об отсутствии задолженности;</w:t>
      </w:r>
      <w:r w:rsidRPr="008539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F16EA9" w:rsidRDefault="0085395F" w:rsidP="00F16E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39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 подачи заявле</w:t>
      </w:r>
      <w:r w:rsidR="00F16E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ния «____» ____________ 20____г.</w:t>
      </w:r>
    </w:p>
    <w:p w:rsidR="00F16EA9" w:rsidRDefault="00F16EA9" w:rsidP="00F16E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5395F" w:rsidRPr="0085395F" w:rsidRDefault="0085395F" w:rsidP="00F16E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39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Подпись истца ____________</w:t>
      </w:r>
      <w:r w:rsidR="00F16E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</w:t>
      </w:r>
    </w:p>
    <w:p w:rsidR="00B97A2A" w:rsidRPr="0085395F" w:rsidRDefault="00B97A2A" w:rsidP="0085395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97A2A" w:rsidRPr="00853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24D6F"/>
    <w:multiLevelType w:val="multilevel"/>
    <w:tmpl w:val="A0EE5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2A"/>
    <w:rsid w:val="0032752A"/>
    <w:rsid w:val="006B7C55"/>
    <w:rsid w:val="0085395F"/>
    <w:rsid w:val="00B502A7"/>
    <w:rsid w:val="00B97A2A"/>
    <w:rsid w:val="00F1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B52D"/>
  <w15:chartTrackingRefBased/>
  <w15:docId w15:val="{9F7D1CD2-8162-4853-9612-564CA936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andadress">
    <w:name w:val="fioandadress"/>
    <w:basedOn w:val="a0"/>
    <w:rsid w:val="0085395F"/>
  </w:style>
  <w:style w:type="character" w:styleId="a4">
    <w:name w:val="Strong"/>
    <w:basedOn w:val="a0"/>
    <w:uiPriority w:val="22"/>
    <w:qFormat/>
    <w:rsid w:val="008539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9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Maксим Игоревич</dc:creator>
  <cp:keywords/>
  <dc:description/>
  <cp:lastModifiedBy>Maксим Игоревич</cp:lastModifiedBy>
  <cp:revision>2</cp:revision>
  <dcterms:created xsi:type="dcterms:W3CDTF">2023-07-18T11:37:00Z</dcterms:created>
  <dcterms:modified xsi:type="dcterms:W3CDTF">2023-07-18T11:55:00Z</dcterms:modified>
</cp:coreProperties>
</file>