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9C" w:rsidRPr="0070299C" w:rsidRDefault="0070299C" w:rsidP="0070299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70299C" w:rsidRPr="0070299C" w:rsidRDefault="0070299C" w:rsidP="0070299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0299C">
        <w:rPr>
          <w:rFonts w:ascii="Arial" w:eastAsia="Times New Roman" w:hAnsi="Arial" w:cs="Arial"/>
          <w:sz w:val="28"/>
          <w:szCs w:val="28"/>
          <w:lang w:eastAsia="ru-RU"/>
        </w:rPr>
        <w:t>Исковое заявление </w:t>
      </w:r>
      <w:r w:rsidRPr="0070299C">
        <w:rPr>
          <w:rFonts w:ascii="Arial" w:eastAsia="Times New Roman" w:hAnsi="Arial" w:cs="Arial"/>
          <w:sz w:val="28"/>
          <w:szCs w:val="28"/>
          <w:lang w:eastAsia="ru-RU"/>
        </w:rPr>
        <w:br/>
        <w:t>о признании права постоянного (бессрочного) пользования </w:t>
      </w:r>
      <w:r w:rsidRPr="0070299C">
        <w:rPr>
          <w:rFonts w:ascii="Arial" w:eastAsia="Times New Roman" w:hAnsi="Arial" w:cs="Arial"/>
          <w:sz w:val="28"/>
          <w:szCs w:val="28"/>
          <w:lang w:eastAsia="ru-RU"/>
        </w:rPr>
        <w:br/>
        <w:t>земельным участком</w:t>
      </w:r>
    </w:p>
    <w:p w:rsidR="00B24520" w:rsidRDefault="0070299C" w:rsidP="0070299C">
      <w:proofErr w:type="gramStart"/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Истец на основании 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 получил земельный участок, общей площадью _______ кв. м, кадастровый номер ____________________________________________, расположенный по адресу: ____________________________________________________________________________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Ответчик ______________________________________________ (ФИО) на основании ________________________________________________________ получил земельный участок, общей площадью _______ кв. м, расположенный по адресу: 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 на праве</w:t>
      </w:r>
      <w:proofErr w:type="gramEnd"/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________________________________________________________________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 (указать, на каком), ранее предоставленный Истцу.</w:t>
      </w:r>
      <w:proofErr w:type="gramEnd"/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Истец считает, что право постоянного (бессрочного) пользования на указанный земельный участок у Ответчика не могло возникнуть. Участок ранее был предоставлен на указанном праве Истцу и из его обладания не выбывал. Следовательно, Администрация не имела законных оснований для предоставления указанного земельного участка Ответчику.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Порядок прекращения права постоянного (бессрочного) пользования земельным участком в отношении Истца не соблюден. Более того, в настоящее время Истец имеет намерение переоформить право постоянного (бессрочного) пользования на земельный участок на право собственности. В то же время, он не может осуществить указанное, так как незаконная передача земли Ответчику Администрацией ставит под сомнение наличие права постоянного (бессрочного) пользования Истца.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  <w:t>На основании изложенного, руководствуясь ст. 20, 45 ЗК РФ, ст. 12 ГК РФ, прошу:</w:t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Признать право постоянного (бессрочного) пользования Истца на земельный участок, расположенный по адресу: _________________________________________________________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________________________________________________ общей площадью _______ кв. м, кадастровый номер ________________________________________________.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Документы, подтверждающие обстоятельства, изложенные в настоящем исковом заявлении.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Квитанция об уплате госпошлины.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искового заявления для Ответчика.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29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9C"/>
    <w:rsid w:val="0070299C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70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2017-09-11T08:08:00Z</dcterms:created>
  <dcterms:modified xsi:type="dcterms:W3CDTF">2017-09-11T08:09:00Z</dcterms:modified>
</cp:coreProperties>
</file>